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E1" w:rsidRPr="002568E1" w:rsidRDefault="002568E1" w:rsidP="0025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2568E1" w:rsidRPr="002568E1" w:rsidRDefault="002568E1" w:rsidP="00801D6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noProof/>
          <w:color w:val="00B050"/>
          <w:sz w:val="2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394335</wp:posOffset>
            </wp:positionV>
            <wp:extent cx="1657350" cy="1084580"/>
            <wp:effectExtent l="19050" t="0" r="0" b="1270"/>
            <wp:wrapSquare wrapText="bothSides"/>
            <wp:docPr id="5" name="Рисунок 3" descr="C:\Users\Farmoza\Desktop\ГРАМОТЫ\77970-skachat-besplatno-didakticheskie-igry-dlya-d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moza\Desktop\ГРАМОТЫ\77970-skachat-besplatno-didakticheskie-igry-dlya-d-s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9273" b="6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458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8E1" w:rsidRPr="002568E1" w:rsidRDefault="002568E1" w:rsidP="002568E1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 xml:space="preserve">      </w:t>
      </w:r>
      <w:r w:rsidR="00033FCD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Музыкальный руководитель</w:t>
      </w:r>
      <w:r w:rsidR="00033FCD">
        <w:rPr>
          <w:rFonts w:ascii="Times New Roman" w:eastAsia="Times New Roman" w:hAnsi="Times New Roman" w:cs="Times New Roman"/>
          <w:sz w:val="26"/>
          <w:szCs w:val="28"/>
        </w:rPr>
        <w:t>: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2568E1" w:rsidRPr="002568E1" w:rsidRDefault="002568E1" w:rsidP="002568E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>Щиголева Елена Владимировна</w:t>
      </w:r>
    </w:p>
    <w:p w:rsidR="002568E1" w:rsidRPr="002568E1" w:rsidRDefault="002568E1" w:rsidP="0025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</w:pPr>
    </w:p>
    <w:p w:rsidR="000C65FD" w:rsidRPr="002568E1" w:rsidRDefault="00267608" w:rsidP="0025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>ЗДОРОВЬЕ И</w:t>
      </w:r>
      <w:r w:rsidR="002568E1" w:rsidRPr="002568E1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>МУЗЫКАЛЬНОЕ РАЗВИТИЕ</w:t>
      </w:r>
      <w:r w:rsidRPr="002568E1">
        <w:rPr>
          <w:rFonts w:ascii="Times New Roman" w:eastAsia="Times New Roman" w:hAnsi="Times New Roman" w:cs="Times New Roman"/>
          <w:b/>
          <w:color w:val="0070C0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b/>
          <w:color w:val="00B050"/>
          <w:sz w:val="26"/>
          <w:szCs w:val="28"/>
        </w:rPr>
        <w:t>РЕБЁНКА</w:t>
      </w:r>
    </w:p>
    <w:p w:rsidR="00801D6A" w:rsidRPr="002568E1" w:rsidRDefault="00801D6A" w:rsidP="0080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568E1" w:rsidRPr="002568E1" w:rsidRDefault="00801D6A" w:rsidP="002568E1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33CC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color w:val="FF33CC"/>
          <w:sz w:val="26"/>
          <w:szCs w:val="28"/>
        </w:rPr>
        <w:t xml:space="preserve">  </w:t>
      </w:r>
      <w:r w:rsidR="000C65FD" w:rsidRPr="002568E1">
        <w:rPr>
          <w:rFonts w:ascii="Times New Roman" w:eastAsia="Times New Roman" w:hAnsi="Times New Roman" w:cs="Times New Roman"/>
          <w:b/>
          <w:color w:val="FF33CC"/>
          <w:sz w:val="26"/>
          <w:szCs w:val="28"/>
        </w:rPr>
        <w:t>Уважаемые родители!</w:t>
      </w:r>
    </w:p>
    <w:p w:rsidR="00801D6A" w:rsidRPr="002568E1" w:rsidRDefault="000C65FD" w:rsidP="0025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33CC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>Знаете ли вы, что слишком громкое, крикливое пение может вредно сказаться на слабых детских голосовых связках. Кроме того оно отрицательно влияет и на нервную систему детей, создаёт излишнее возбуждение, утомляет.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Но, что делать, если ребёнок хочет излить избыток энергии не только в движении, но и в звуке, если он сам тянется к музыке и к песне,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как к наиболее доступному и понятному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для него музыкальному жанру?</w:t>
      </w:r>
      <w:r w:rsidR="00801D6A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01D6A" w:rsidRPr="002568E1">
        <w:rPr>
          <w:rFonts w:ascii="Times New Roman" w:eastAsia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2480310</wp:posOffset>
            </wp:positionV>
            <wp:extent cx="2990850" cy="1066800"/>
            <wp:effectExtent l="19050" t="0" r="0" b="0"/>
            <wp:wrapSquare wrapText="bothSides"/>
            <wp:docPr id="4" name="Рисунок 3" descr="C:\Users\Farmoza\Desktop\ГРАМОТЫ\77970-skachat-besplatno-didakticheskie-igry-dlya-d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moza\Desktop\ГРАМОТЫ\77970-skachat-besplatno-didakticheskie-igry-dlya-d-s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89" t="4000" r="909" b="6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668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Нужно научить детей внимательно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слушать музыку, понимать и разделять те настроения и чувства,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которые она передаёт,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воспроизводить незамысловатые мелодии, добиваться,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чтобы голос звучал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естественно и свободно.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0C65FD" w:rsidRPr="002568E1" w:rsidRDefault="00267608" w:rsidP="00801D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>З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адача эта вполне под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силу мамам, папам,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бабушкам и дедушкам,</w:t>
      </w:r>
      <w:r w:rsidR="00801D6A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старшим братьям и сёстрам ребёнка.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Тут не требуется особых музыкальных или педагогических познаний: ведь речь идёт не о том, чтобы готовить из малыша музыканта или певца.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Достаточно привить ребёнку несложные навыки слушания музыки; приобщить к пению в таких пределах, которые доступны каждому человеку.</w:t>
      </w:r>
    </w:p>
    <w:p w:rsidR="00F82BEB" w:rsidRPr="002568E1" w:rsidRDefault="000C65FD" w:rsidP="0025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Детям доставляет радость, когда взрослые сами негромко и ласково напевают или наигрывают на 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>музыкальном инструменте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 незатейливые спокойные мелодии.</w:t>
      </w:r>
      <w:r w:rsidR="00801D6A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Доступная и приятная музыка обычно вызывает чувство удовольствия, радостную улыбку.</w:t>
      </w:r>
      <w:r w:rsidR="002568E1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Таким образом,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музыка помогает поддерживать радостное настроение у ребёнка.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А это очень важно, особенно в раннем возрасте, потому что положительные эмоции способствуют здоровому развитию нервной системы и благотворно влияют на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протекание основных физиологических 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>процессов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: дыхания,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сердечной деятельности,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обмена веществ.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Но оздоровительное влияние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песен может проявиться только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в том случае, когда члены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семьи учитывают возрастные особенности ребёнка.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0C65FD" w:rsidRPr="002568E1" w:rsidRDefault="000C65FD" w:rsidP="0025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color w:val="FF0000"/>
          <w:sz w:val="26"/>
          <w:szCs w:val="28"/>
        </w:rPr>
        <w:t>Нельзя допускать, чтобы ребёнок срывался на крик.</w:t>
      </w:r>
    </w:p>
    <w:p w:rsidR="000C65FD" w:rsidRPr="002568E1" w:rsidRDefault="000C65FD" w:rsidP="0025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b/>
          <w:color w:val="7030A0"/>
          <w:sz w:val="26"/>
          <w:szCs w:val="28"/>
        </w:rPr>
        <w:t>Нельзя разрешать детям петь на улице в холодную и сырую погоду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, потому что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это вредно для голосовых связок и может привести к простуде.</w:t>
      </w:r>
    </w:p>
    <w:p w:rsidR="000C65FD" w:rsidRPr="002568E1" w:rsidRDefault="000C65FD" w:rsidP="0025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>«Детство так же невозможно без музыки, как невозможно без игры, без сказки»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В. А. Сухомлинский</w:t>
      </w:r>
      <w:r w:rsidR="00F82BEB" w:rsidRPr="002568E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0C65FD" w:rsidRPr="002568E1" w:rsidRDefault="000C65FD" w:rsidP="00F82B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sz w:val="26"/>
          <w:szCs w:val="28"/>
        </w:rPr>
        <w:t xml:space="preserve">Поэтому вы, </w:t>
      </w:r>
      <w:r w:rsidRPr="002568E1">
        <w:rPr>
          <w:rFonts w:ascii="Times New Roman" w:eastAsia="Times New Roman" w:hAnsi="Times New Roman" w:cs="Times New Roman"/>
          <w:b/>
          <w:color w:val="FF0000"/>
          <w:sz w:val="26"/>
          <w:szCs w:val="28"/>
        </w:rPr>
        <w:t>уважаемые родители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,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должны быть заинтересованы в том, чтобы встреча ребёнка с музыкой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sz w:val="26"/>
          <w:szCs w:val="28"/>
        </w:rPr>
        <w:t>состоялась вовремя!</w:t>
      </w:r>
    </w:p>
    <w:p w:rsidR="00F82BEB" w:rsidRPr="002568E1" w:rsidRDefault="00801D6A" w:rsidP="0080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2568E1">
        <w:rPr>
          <w:rFonts w:ascii="Times New Roman" w:eastAsia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8433435</wp:posOffset>
            </wp:positionV>
            <wp:extent cx="2828925" cy="962025"/>
            <wp:effectExtent l="19050" t="0" r="9525" b="0"/>
            <wp:wrapSquare wrapText="bothSides"/>
            <wp:docPr id="2" name="Рисунок 2" descr="C:\Users\Farmoza\Desktop\ГРАМОТЫ\77970-skachat-besplatno-didakticheskie-igry-dlya-d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moza\Desktop\ГРАМОТЫ\77970-skachat-besplatno-didakticheskie-igry-dlya-d-s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3" t="68000" r="38749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6202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Пусть музыка станет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верным помощником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в деле воспитания ваших</w:t>
      </w:r>
      <w:r w:rsidR="00267608" w:rsidRPr="002568E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C65FD" w:rsidRPr="002568E1">
        <w:rPr>
          <w:rFonts w:ascii="Times New Roman" w:eastAsia="Times New Roman" w:hAnsi="Times New Roman" w:cs="Times New Roman"/>
          <w:sz w:val="26"/>
          <w:szCs w:val="28"/>
        </w:rPr>
        <w:t>детей.</w:t>
      </w:r>
    </w:p>
    <w:p w:rsidR="000C65FD" w:rsidRPr="002568E1" w:rsidRDefault="000C65FD" w:rsidP="00801D6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26"/>
          <w:szCs w:val="0"/>
          <w:u w:color="000000"/>
          <w:bdr w:val="none" w:sz="0" w:space="0" w:color="000000"/>
          <w:shd w:val="clear" w:color="000000" w:fill="000000"/>
        </w:rPr>
      </w:pPr>
      <w:r w:rsidRPr="002568E1">
        <w:rPr>
          <w:rFonts w:ascii="Times New Roman" w:eastAsia="Times New Roman" w:hAnsi="Times New Roman" w:cs="Times New Roman"/>
          <w:b/>
          <w:color w:val="0070C0"/>
          <w:sz w:val="26"/>
          <w:szCs w:val="28"/>
        </w:rPr>
        <w:t>Желаем</w:t>
      </w:r>
      <w:r w:rsidR="00267608" w:rsidRPr="002568E1">
        <w:rPr>
          <w:rFonts w:ascii="Times New Roman" w:eastAsia="Times New Roman" w:hAnsi="Times New Roman" w:cs="Times New Roman"/>
          <w:b/>
          <w:color w:val="0070C0"/>
          <w:sz w:val="26"/>
          <w:szCs w:val="28"/>
        </w:rPr>
        <w:t xml:space="preserve"> </w:t>
      </w:r>
      <w:r w:rsidRPr="002568E1">
        <w:rPr>
          <w:rFonts w:ascii="Times New Roman" w:eastAsia="Times New Roman" w:hAnsi="Times New Roman" w:cs="Times New Roman"/>
          <w:b/>
          <w:color w:val="0070C0"/>
          <w:sz w:val="26"/>
          <w:szCs w:val="28"/>
        </w:rPr>
        <w:t>вам успехов!</w:t>
      </w:r>
      <w:r w:rsidR="00267608" w:rsidRPr="002568E1"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26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0C65FD" w:rsidRPr="002568E1" w:rsidSect="00267608">
      <w:pgSz w:w="11906" w:h="16838"/>
      <w:pgMar w:top="1134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65FD"/>
    <w:rsid w:val="00033FCD"/>
    <w:rsid w:val="00082CB6"/>
    <w:rsid w:val="000C65FD"/>
    <w:rsid w:val="002568E1"/>
    <w:rsid w:val="00267608"/>
    <w:rsid w:val="005A65C0"/>
    <w:rsid w:val="00801D6A"/>
    <w:rsid w:val="00A177AF"/>
    <w:rsid w:val="00B23984"/>
    <w:rsid w:val="00B542E7"/>
    <w:rsid w:val="00F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C0"/>
  </w:style>
  <w:style w:type="paragraph" w:styleId="1">
    <w:name w:val="heading 1"/>
    <w:basedOn w:val="a"/>
    <w:link w:val="10"/>
    <w:uiPriority w:val="9"/>
    <w:qFormat/>
    <w:rsid w:val="000C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C6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C65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6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Farmoza</dc:creator>
  <cp:keywords/>
  <dc:description/>
  <cp:lastModifiedBy>Farmoza</cp:lastModifiedBy>
  <cp:revision>9</cp:revision>
  <dcterms:created xsi:type="dcterms:W3CDTF">2014-12-27T12:25:00Z</dcterms:created>
  <dcterms:modified xsi:type="dcterms:W3CDTF">2021-03-13T07:35:00Z</dcterms:modified>
</cp:coreProperties>
</file>